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84816" w14:textId="77777777" w:rsidR="00BC6DB2" w:rsidRPr="00656758" w:rsidRDefault="00BC6DB2" w:rsidP="009F19B6">
      <w:pPr>
        <w:outlineLvl w:val="0"/>
        <w:rPr>
          <w:rFonts w:ascii="Calibri" w:hAnsi="Calibri"/>
        </w:rPr>
      </w:pPr>
      <w:r w:rsidRPr="00656758">
        <w:rPr>
          <w:rFonts w:ascii="Calibri" w:hAnsi="Calibri"/>
        </w:rPr>
        <w:t>MEDIA CONTACT:</w:t>
      </w:r>
    </w:p>
    <w:p w14:paraId="4DA24AC2" w14:textId="4B6A355B" w:rsidR="00984264" w:rsidRPr="00557C83" w:rsidRDefault="00557C83" w:rsidP="009F19B6">
      <w:pPr>
        <w:outlineLvl w:val="0"/>
        <w:rPr>
          <w:rFonts w:ascii="Calibri" w:hAnsi="Calibri" w:cs="Calibri"/>
          <w:color w:val="FF0000"/>
        </w:rPr>
      </w:pPr>
      <w:r w:rsidRPr="00557C83">
        <w:rPr>
          <w:rFonts w:ascii="Calibri" w:hAnsi="Calibri"/>
          <w:color w:val="FF0000"/>
        </w:rPr>
        <w:t>[Insert media contact first and last name]</w:t>
      </w:r>
    </w:p>
    <w:p w14:paraId="661ADB5A" w14:textId="1656FE31" w:rsidR="00984264" w:rsidRPr="00557C83" w:rsidRDefault="00557C83" w:rsidP="00984264">
      <w:pPr>
        <w:rPr>
          <w:rFonts w:ascii="Calibri" w:hAnsi="Calibri" w:cs="Calibri"/>
          <w:color w:val="FF0000"/>
        </w:rPr>
      </w:pPr>
      <w:r w:rsidRPr="00557C83">
        <w:rPr>
          <w:rFonts w:ascii="Calibri" w:hAnsi="Calibri"/>
          <w:color w:val="FF0000"/>
        </w:rPr>
        <w:t>[Insert organization name]</w:t>
      </w:r>
    </w:p>
    <w:p w14:paraId="427D5072" w14:textId="6E818EAD" w:rsidR="00984264" w:rsidRPr="00557C83" w:rsidRDefault="00557C83" w:rsidP="00984264">
      <w:pPr>
        <w:rPr>
          <w:rFonts w:ascii="Calibri" w:hAnsi="Calibri"/>
          <w:color w:val="FF0000"/>
        </w:rPr>
      </w:pPr>
      <w:r w:rsidRPr="00557C83">
        <w:rPr>
          <w:rFonts w:ascii="Calibri" w:hAnsi="Calibri"/>
          <w:color w:val="FF0000"/>
        </w:rPr>
        <w:t>[Insert contact phone number]</w:t>
      </w:r>
    </w:p>
    <w:p w14:paraId="7B4B726A" w14:textId="4C5C3FB3" w:rsidR="00557C83" w:rsidRPr="00557C83" w:rsidRDefault="00557C83" w:rsidP="00984264">
      <w:pPr>
        <w:rPr>
          <w:rFonts w:ascii="Calibri" w:hAnsi="Calibri" w:cs="Calibri"/>
          <w:color w:val="FF0000"/>
        </w:rPr>
      </w:pPr>
      <w:r w:rsidRPr="00557C83">
        <w:rPr>
          <w:rFonts w:ascii="Calibri" w:hAnsi="Calibri"/>
          <w:color w:val="FF0000"/>
        </w:rPr>
        <w:t>[Insert contact email address]</w:t>
      </w:r>
    </w:p>
    <w:p w14:paraId="5C840E76" w14:textId="77777777" w:rsidR="003A5265" w:rsidRPr="00656758" w:rsidRDefault="003A5265" w:rsidP="003A5265">
      <w:pPr>
        <w:spacing w:line="240" w:lineRule="auto"/>
        <w:rPr>
          <w:rFonts w:ascii="Calibri" w:hAnsi="Calibri"/>
        </w:rPr>
      </w:pPr>
    </w:p>
    <w:p w14:paraId="512BB808" w14:textId="77777777" w:rsidR="00BC6DB2" w:rsidRDefault="00BC6DB2" w:rsidP="003A5265">
      <w:pPr>
        <w:spacing w:line="240" w:lineRule="auto"/>
      </w:pPr>
    </w:p>
    <w:p w14:paraId="153FEBB7" w14:textId="77777777" w:rsidR="00AB6EF7" w:rsidRDefault="00AB6EF7" w:rsidP="003A5265">
      <w:pPr>
        <w:spacing w:line="240" w:lineRule="auto"/>
      </w:pPr>
    </w:p>
    <w:p w14:paraId="50429908" w14:textId="77777777" w:rsidR="007A38DE" w:rsidRPr="00656758" w:rsidRDefault="007A38DE" w:rsidP="00656758">
      <w:pPr>
        <w:shd w:val="clear" w:color="auto" w:fill="FFFFFF"/>
        <w:spacing w:line="240" w:lineRule="auto"/>
        <w:jc w:val="center"/>
        <w:rPr>
          <w:rFonts w:ascii="Calibri" w:eastAsia="Times New Roman" w:hAnsi="Calibri" w:cs="Calibri"/>
          <w:b/>
          <w:bCs/>
          <w:color w:val="000000"/>
          <w:sz w:val="28"/>
          <w:szCs w:val="28"/>
        </w:rPr>
      </w:pPr>
      <w:r w:rsidRPr="00656758">
        <w:rPr>
          <w:rFonts w:ascii="Calibri" w:eastAsia="Times New Roman" w:hAnsi="Calibri" w:cs="Calibri"/>
          <w:b/>
          <w:bCs/>
          <w:color w:val="000000"/>
          <w:sz w:val="28"/>
          <w:szCs w:val="28"/>
        </w:rPr>
        <w:t xml:space="preserve">Statewide </w:t>
      </w:r>
      <w:r w:rsidR="007A1094">
        <w:rPr>
          <w:rFonts w:ascii="Calibri" w:eastAsia="Times New Roman" w:hAnsi="Calibri" w:cs="Calibri"/>
          <w:b/>
          <w:bCs/>
          <w:color w:val="000000"/>
          <w:sz w:val="28"/>
          <w:szCs w:val="28"/>
        </w:rPr>
        <w:t>Awareness</w:t>
      </w:r>
      <w:r w:rsidRPr="00656758">
        <w:rPr>
          <w:rFonts w:ascii="Calibri" w:eastAsia="Times New Roman" w:hAnsi="Calibri" w:cs="Calibri"/>
          <w:b/>
          <w:bCs/>
          <w:color w:val="000000"/>
          <w:sz w:val="28"/>
          <w:szCs w:val="28"/>
        </w:rPr>
        <w:t xml:space="preserve"> Campaign Sheds Light on Teen Dating Violence </w:t>
      </w:r>
    </w:p>
    <w:p w14:paraId="25F5A1AC" w14:textId="77777777" w:rsidR="007A38DE" w:rsidRPr="00656758" w:rsidRDefault="007A38DE" w:rsidP="007A38DE">
      <w:pPr>
        <w:shd w:val="clear" w:color="auto" w:fill="FFFFFF"/>
        <w:spacing w:line="240" w:lineRule="auto"/>
        <w:rPr>
          <w:rFonts w:ascii="Calibri" w:eastAsia="Times New Roman" w:hAnsi="Calibri" w:cs="Calibri Light"/>
          <w:b/>
          <w:bCs/>
          <w:color w:val="000000"/>
          <w:sz w:val="24"/>
        </w:rPr>
      </w:pPr>
    </w:p>
    <w:p w14:paraId="5B480E30" w14:textId="19B838E7" w:rsidR="007A38DE" w:rsidRPr="00656758" w:rsidRDefault="00557C83" w:rsidP="007A38DE">
      <w:pPr>
        <w:shd w:val="clear" w:color="auto" w:fill="FFFFFF"/>
        <w:spacing w:line="240" w:lineRule="auto"/>
        <w:rPr>
          <w:rFonts w:ascii="Calibri" w:eastAsia="Times New Roman" w:hAnsi="Calibri" w:cstheme="minorHAnsi"/>
          <w:color w:val="000000"/>
          <w:szCs w:val="22"/>
        </w:rPr>
      </w:pPr>
      <w:r w:rsidRPr="00557C83">
        <w:rPr>
          <w:rFonts w:ascii="Calibri" w:eastAsia="Times New Roman" w:hAnsi="Calibri" w:cs="Calibri Light"/>
          <w:b/>
          <w:bCs/>
          <w:color w:val="FF0000"/>
          <w:szCs w:val="22"/>
        </w:rPr>
        <w:t>[Insert city here]</w:t>
      </w:r>
      <w:r w:rsidR="007A38DE" w:rsidRPr="00557C83">
        <w:rPr>
          <w:rFonts w:ascii="Calibri" w:eastAsia="Times New Roman" w:hAnsi="Calibri" w:cs="Calibri Light"/>
          <w:b/>
          <w:bCs/>
          <w:color w:val="FF0000"/>
          <w:szCs w:val="22"/>
        </w:rPr>
        <w:t xml:space="preserve">, </w:t>
      </w:r>
      <w:r w:rsidR="007A38DE" w:rsidRPr="00656758">
        <w:rPr>
          <w:rFonts w:ascii="Calibri" w:eastAsia="Times New Roman" w:hAnsi="Calibri" w:cs="Calibri Light"/>
          <w:b/>
          <w:bCs/>
          <w:color w:val="000000"/>
          <w:szCs w:val="22"/>
        </w:rPr>
        <w:t xml:space="preserve">Wisc. </w:t>
      </w:r>
      <w:r w:rsidR="007A38DE" w:rsidRPr="00656758">
        <w:rPr>
          <w:rFonts w:ascii="Calibri" w:eastAsia="Times New Roman" w:hAnsi="Calibri" w:cs="Calibri Light"/>
          <w:color w:val="000000"/>
          <w:szCs w:val="22"/>
        </w:rPr>
        <w:t xml:space="preserve">– </w:t>
      </w:r>
      <w:r w:rsidRPr="00557C83">
        <w:rPr>
          <w:rFonts w:ascii="Calibri" w:eastAsia="Times New Roman" w:hAnsi="Calibri" w:cstheme="minorHAnsi"/>
          <w:color w:val="FF0000"/>
          <w:szCs w:val="22"/>
        </w:rPr>
        <w:t>[Insert date here]</w:t>
      </w:r>
      <w:r w:rsidR="007A38DE" w:rsidRPr="00557C83">
        <w:rPr>
          <w:rFonts w:ascii="Calibri" w:eastAsia="Times New Roman" w:hAnsi="Calibri" w:cstheme="minorHAnsi"/>
          <w:b/>
          <w:bCs/>
          <w:color w:val="FF0000"/>
          <w:szCs w:val="22"/>
        </w:rPr>
        <w:t> </w:t>
      </w:r>
      <w:r w:rsidR="007A38DE" w:rsidRPr="00656758">
        <w:rPr>
          <w:rFonts w:ascii="Calibri" w:eastAsia="Times New Roman" w:hAnsi="Calibri" w:cstheme="minorHAnsi"/>
          <w:b/>
          <w:bCs/>
          <w:color w:val="000000"/>
          <w:szCs w:val="22"/>
        </w:rPr>
        <w:t>–</w:t>
      </w:r>
      <w:r w:rsidR="007A38DE" w:rsidRPr="00656758">
        <w:rPr>
          <w:rFonts w:ascii="Calibri" w:eastAsia="Times New Roman" w:hAnsi="Calibri" w:cstheme="minorHAnsi"/>
          <w:color w:val="000000"/>
          <w:szCs w:val="22"/>
        </w:rPr>
        <w:t> With more than 1 in 5 teens experiencing dating violence in Wisconsin, End Domestic Abuse WI (End Abuse) has lau</w:t>
      </w:r>
      <w:r w:rsidR="007A1094">
        <w:rPr>
          <w:rFonts w:ascii="Calibri" w:eastAsia="Times New Roman" w:hAnsi="Calibri" w:cstheme="minorHAnsi"/>
          <w:color w:val="000000"/>
          <w:szCs w:val="22"/>
        </w:rPr>
        <w:t>nched a statewide</w:t>
      </w:r>
      <w:r w:rsidR="007A38DE" w:rsidRPr="00656758">
        <w:rPr>
          <w:rFonts w:ascii="Calibri" w:eastAsia="Times New Roman" w:hAnsi="Calibri" w:cstheme="minorHAnsi"/>
          <w:color w:val="000000"/>
          <w:szCs w:val="22"/>
        </w:rPr>
        <w:t xml:space="preserve"> </w:t>
      </w:r>
      <w:r w:rsidR="00081CEF">
        <w:rPr>
          <w:rFonts w:ascii="Calibri" w:eastAsia="Times New Roman" w:hAnsi="Calibri" w:cstheme="minorHAnsi"/>
          <w:color w:val="000000"/>
          <w:szCs w:val="22"/>
        </w:rPr>
        <w:t xml:space="preserve">awareness </w:t>
      </w:r>
      <w:r w:rsidR="007A38DE" w:rsidRPr="00656758">
        <w:rPr>
          <w:rFonts w:ascii="Calibri" w:eastAsia="Times New Roman" w:hAnsi="Calibri" w:cstheme="minorHAnsi"/>
          <w:color w:val="000000"/>
          <w:szCs w:val="22"/>
        </w:rPr>
        <w:t xml:space="preserve">campaign to support communities in promoting healthy, respectful, non-violent relationships. </w:t>
      </w:r>
    </w:p>
    <w:p w14:paraId="765524F2" w14:textId="77777777" w:rsidR="007A38DE" w:rsidRPr="00656758" w:rsidRDefault="007A38DE" w:rsidP="007A38DE">
      <w:pPr>
        <w:shd w:val="clear" w:color="auto" w:fill="FFFFFF"/>
        <w:spacing w:line="240" w:lineRule="auto"/>
        <w:rPr>
          <w:rFonts w:ascii="Calibri" w:eastAsia="Times New Roman" w:hAnsi="Calibri" w:cstheme="minorHAnsi"/>
          <w:color w:val="000000"/>
          <w:szCs w:val="22"/>
        </w:rPr>
      </w:pPr>
    </w:p>
    <w:p w14:paraId="3B774C21" w14:textId="29F02A88" w:rsidR="007A38DE" w:rsidRPr="00656758" w:rsidRDefault="007A1094" w:rsidP="007A38DE">
      <w:pPr>
        <w:pStyle w:val="Default"/>
        <w:rPr>
          <w:rFonts w:ascii="Calibri" w:eastAsia="Times New Roman" w:hAnsi="Calibri" w:cstheme="minorHAnsi"/>
          <w:sz w:val="22"/>
          <w:szCs w:val="22"/>
        </w:rPr>
      </w:pPr>
      <w:r>
        <w:rPr>
          <w:rFonts w:ascii="Calibri" w:eastAsia="Times New Roman" w:hAnsi="Calibri" w:cstheme="minorHAnsi"/>
          <w:sz w:val="22"/>
          <w:szCs w:val="22"/>
        </w:rPr>
        <w:t xml:space="preserve">The July </w:t>
      </w:r>
      <w:r w:rsidR="00363691" w:rsidRPr="00363691">
        <w:rPr>
          <w:rFonts w:ascii="Calibri" w:eastAsia="Times New Roman" w:hAnsi="Calibri" w:cstheme="minorHAnsi"/>
          <w:sz w:val="22"/>
          <w:szCs w:val="22"/>
        </w:rPr>
        <w:t>27</w:t>
      </w:r>
      <w:r w:rsidR="007A38DE" w:rsidRPr="00656758">
        <w:rPr>
          <w:rFonts w:ascii="Calibri" w:eastAsia="Times New Roman" w:hAnsi="Calibri" w:cstheme="minorHAnsi"/>
          <w:sz w:val="22"/>
          <w:szCs w:val="22"/>
        </w:rPr>
        <w:t xml:space="preserve"> launch unveiled an interactive Dare2Know</w:t>
      </w:r>
      <w:r w:rsidR="007A38DE" w:rsidRPr="00656758">
        <w:rPr>
          <w:rFonts w:ascii="Calibri" w:eastAsia="Times New Roman" w:hAnsi="Calibri" w:cstheme="minorHAnsi"/>
          <w:i/>
          <w:sz w:val="22"/>
          <w:szCs w:val="22"/>
        </w:rPr>
        <w:t xml:space="preserve"> </w:t>
      </w:r>
      <w:hyperlink r:id="rId7" w:history="1">
        <w:r w:rsidR="007A38DE" w:rsidRPr="00656758">
          <w:rPr>
            <w:rStyle w:val="Hyperlink"/>
            <w:rFonts w:ascii="Calibri" w:eastAsia="Times New Roman" w:hAnsi="Calibri" w:cstheme="minorHAnsi"/>
            <w:sz w:val="22"/>
            <w:szCs w:val="22"/>
          </w:rPr>
          <w:t>website</w:t>
        </w:r>
      </w:hyperlink>
      <w:r w:rsidR="007A38DE" w:rsidRPr="00656758">
        <w:rPr>
          <w:rFonts w:ascii="Calibri" w:eastAsia="Times New Roman" w:hAnsi="Calibri" w:cstheme="minorHAnsi"/>
          <w:sz w:val="22"/>
          <w:szCs w:val="22"/>
        </w:rPr>
        <w:t xml:space="preserve"> and a series of video, radio</w:t>
      </w:r>
      <w:r w:rsidR="007A38DE" w:rsidRPr="00656758">
        <w:rPr>
          <w:rFonts w:ascii="Calibri" w:hAnsi="Calibri" w:cstheme="minorHAnsi"/>
          <w:sz w:val="22"/>
          <w:szCs w:val="22"/>
        </w:rPr>
        <w:t>,</w:t>
      </w:r>
      <w:r w:rsidR="007A38DE" w:rsidRPr="00656758">
        <w:rPr>
          <w:rFonts w:ascii="Calibri" w:eastAsia="Times New Roman" w:hAnsi="Calibri" w:cstheme="minorHAnsi"/>
          <w:sz w:val="22"/>
          <w:szCs w:val="22"/>
        </w:rPr>
        <w:t xml:space="preserve"> digital and transit ads</w:t>
      </w:r>
      <w:r w:rsidR="007A38DE" w:rsidRPr="00656758">
        <w:rPr>
          <w:rFonts w:ascii="Calibri" w:hAnsi="Calibri" w:cstheme="minorHAnsi"/>
          <w:sz w:val="22"/>
          <w:szCs w:val="22"/>
          <w:shd w:val="clear" w:color="auto" w:fill="FEFEFE"/>
        </w:rPr>
        <w:t xml:space="preserve"> </w:t>
      </w:r>
      <w:r w:rsidR="007A38DE" w:rsidRPr="00656758">
        <w:rPr>
          <w:rFonts w:ascii="Calibri" w:eastAsia="Times New Roman" w:hAnsi="Calibri" w:cstheme="minorHAnsi"/>
          <w:sz w:val="22"/>
          <w:szCs w:val="22"/>
        </w:rPr>
        <w:t xml:space="preserve">appearing on digital and social media and in shopping malls, movie theatres and buses. The campaign will initially appear throughout key Wisconsin markets, including Green Bay, </w:t>
      </w:r>
      <w:proofErr w:type="spellStart"/>
      <w:r w:rsidR="007A38DE" w:rsidRPr="00656758">
        <w:rPr>
          <w:rFonts w:ascii="Calibri" w:eastAsia="Times New Roman" w:hAnsi="Calibri" w:cstheme="minorHAnsi"/>
          <w:sz w:val="22"/>
          <w:szCs w:val="22"/>
        </w:rPr>
        <w:t>LaCrosse</w:t>
      </w:r>
      <w:proofErr w:type="spellEnd"/>
      <w:r w:rsidR="007A38DE" w:rsidRPr="00656758">
        <w:rPr>
          <w:rFonts w:ascii="Calibri" w:eastAsia="Times New Roman" w:hAnsi="Calibri" w:cstheme="minorHAnsi"/>
          <w:sz w:val="22"/>
          <w:szCs w:val="22"/>
        </w:rPr>
        <w:t xml:space="preserve">, Rothschild, Metro Milwaukee, Rhinelander, Ashland, and Duluth.  </w:t>
      </w:r>
    </w:p>
    <w:p w14:paraId="6AB05D56" w14:textId="1FE6C6E9" w:rsidR="007A38DE" w:rsidRDefault="007A38DE" w:rsidP="007A38DE">
      <w:pPr>
        <w:pStyle w:val="Default"/>
        <w:rPr>
          <w:rFonts w:ascii="Calibri" w:eastAsia="Times New Roman" w:hAnsi="Calibri" w:cs="Calibri Light"/>
          <w:sz w:val="22"/>
          <w:szCs w:val="22"/>
        </w:rPr>
      </w:pPr>
    </w:p>
    <w:p w14:paraId="73699D80" w14:textId="613770D9" w:rsidR="00557C83" w:rsidRPr="00557C83" w:rsidRDefault="00557C83" w:rsidP="007A38DE">
      <w:pPr>
        <w:pStyle w:val="Default"/>
        <w:rPr>
          <w:rFonts w:ascii="Calibri" w:eastAsia="Times New Roman" w:hAnsi="Calibri" w:cs="Calibri Light"/>
          <w:color w:val="FF0000"/>
          <w:sz w:val="22"/>
          <w:szCs w:val="22"/>
        </w:rPr>
      </w:pPr>
      <w:r w:rsidRPr="00557C83">
        <w:rPr>
          <w:rFonts w:ascii="Calibri" w:eastAsia="Times New Roman" w:hAnsi="Calibri" w:cs="Calibri Light"/>
          <w:color w:val="FF0000"/>
          <w:sz w:val="22"/>
          <w:szCs w:val="22"/>
        </w:rPr>
        <w:t>[Insert quote from your organization’s leadership about the Dare2Know campaign]</w:t>
      </w:r>
    </w:p>
    <w:p w14:paraId="7C067C98" w14:textId="77777777" w:rsidR="00557C83" w:rsidRPr="00656758" w:rsidRDefault="00557C83" w:rsidP="007A38DE">
      <w:pPr>
        <w:pStyle w:val="Default"/>
        <w:rPr>
          <w:rFonts w:ascii="Calibri" w:eastAsia="Times New Roman" w:hAnsi="Calibri" w:cs="Calibri Light"/>
          <w:sz w:val="22"/>
          <w:szCs w:val="22"/>
        </w:rPr>
      </w:pPr>
    </w:p>
    <w:p w14:paraId="0AF993CC" w14:textId="77777777" w:rsidR="007A38DE" w:rsidRPr="00656758" w:rsidRDefault="007A38DE" w:rsidP="007A38DE">
      <w:pPr>
        <w:pStyle w:val="Default"/>
        <w:rPr>
          <w:rFonts w:ascii="Calibri" w:eastAsia="Times New Roman" w:hAnsi="Calibri" w:cstheme="minorHAnsi"/>
          <w:sz w:val="22"/>
          <w:szCs w:val="22"/>
        </w:rPr>
      </w:pPr>
      <w:r w:rsidRPr="00656758">
        <w:rPr>
          <w:rFonts w:ascii="Calibri" w:eastAsia="Times New Roman" w:hAnsi="Calibri" w:cstheme="minorHAnsi"/>
          <w:sz w:val="22"/>
          <w:szCs w:val="22"/>
        </w:rPr>
        <w:t xml:space="preserve">Dare2Know </w:t>
      </w:r>
      <w:r w:rsidR="00F127C5">
        <w:rPr>
          <w:rFonts w:ascii="Calibri" w:eastAsia="Times New Roman" w:hAnsi="Calibri" w:cstheme="minorHAnsi"/>
          <w:sz w:val="22"/>
          <w:szCs w:val="22"/>
        </w:rPr>
        <w:t xml:space="preserve">is a cause that </w:t>
      </w:r>
      <w:r w:rsidR="007A1094">
        <w:rPr>
          <w:rFonts w:ascii="Calibri" w:eastAsia="Times New Roman" w:hAnsi="Calibri" w:cstheme="minorHAnsi"/>
          <w:sz w:val="22"/>
          <w:szCs w:val="22"/>
        </w:rPr>
        <w:t>seeks to</w:t>
      </w:r>
      <w:r w:rsidRPr="00656758">
        <w:rPr>
          <w:rFonts w:ascii="Calibri" w:eastAsia="Times New Roman" w:hAnsi="Calibri" w:cstheme="minorHAnsi"/>
          <w:sz w:val="22"/>
          <w:szCs w:val="22"/>
        </w:rPr>
        <w:t xml:space="preserve"> expose – and end – the serious impact of teen dati</w:t>
      </w:r>
      <w:r w:rsidR="007A1094">
        <w:rPr>
          <w:rFonts w:ascii="Calibri" w:eastAsia="Times New Roman" w:hAnsi="Calibri" w:cstheme="minorHAnsi"/>
          <w:sz w:val="22"/>
          <w:szCs w:val="22"/>
        </w:rPr>
        <w:t>ng violence in Wisconsin and</w:t>
      </w:r>
      <w:r w:rsidRPr="00656758">
        <w:rPr>
          <w:rFonts w:ascii="Calibri" w:eastAsia="Times New Roman" w:hAnsi="Calibri" w:cstheme="minorHAnsi"/>
          <w:sz w:val="22"/>
          <w:szCs w:val="22"/>
        </w:rPr>
        <w:t xml:space="preserve"> long-term e</w:t>
      </w:r>
      <w:r w:rsidR="007A1094">
        <w:rPr>
          <w:rFonts w:ascii="Calibri" w:eastAsia="Times New Roman" w:hAnsi="Calibri" w:cstheme="minorHAnsi"/>
          <w:sz w:val="22"/>
          <w:szCs w:val="22"/>
        </w:rPr>
        <w:t>ffects on youth and society. The</w:t>
      </w:r>
      <w:r w:rsidRPr="00656758">
        <w:rPr>
          <w:rFonts w:ascii="Calibri" w:eastAsia="Times New Roman" w:hAnsi="Calibri" w:cstheme="minorHAnsi"/>
          <w:sz w:val="22"/>
          <w:szCs w:val="22"/>
        </w:rPr>
        <w:t xml:space="preserve"> purpose is to inform, illustrate and inspire youth to rally together in positive ways </w:t>
      </w:r>
      <w:r w:rsidR="005313AC">
        <w:rPr>
          <w:rFonts w:ascii="Calibri" w:eastAsia="Times New Roman" w:hAnsi="Calibri" w:cstheme="minorHAnsi"/>
          <w:sz w:val="22"/>
          <w:szCs w:val="22"/>
        </w:rPr>
        <w:t>and</w:t>
      </w:r>
      <w:r w:rsidRPr="00656758">
        <w:rPr>
          <w:rFonts w:ascii="Calibri" w:eastAsia="Times New Roman" w:hAnsi="Calibri" w:cstheme="minorHAnsi"/>
          <w:sz w:val="22"/>
          <w:szCs w:val="22"/>
        </w:rPr>
        <w:t xml:space="preserve"> promote healthy relationships in their schools and communities. A variety of resources, tools and activities, including a youth-led Teen Ambassador Program, will allow teens to actively participate and share their experiences with each other. </w:t>
      </w:r>
    </w:p>
    <w:p w14:paraId="23A7ADA3" w14:textId="77777777" w:rsidR="007A38DE" w:rsidRPr="00656758" w:rsidRDefault="007A38DE" w:rsidP="007A38DE">
      <w:pPr>
        <w:pStyle w:val="Default"/>
        <w:rPr>
          <w:rFonts w:ascii="Calibri" w:eastAsia="Times New Roman" w:hAnsi="Calibri" w:cs="Calibri Light"/>
          <w:sz w:val="22"/>
          <w:szCs w:val="22"/>
        </w:rPr>
      </w:pPr>
    </w:p>
    <w:p w14:paraId="72BD065A" w14:textId="77777777" w:rsidR="007A38DE" w:rsidRPr="00656758" w:rsidRDefault="007A38DE" w:rsidP="007A38DE">
      <w:pPr>
        <w:pStyle w:val="Default"/>
        <w:rPr>
          <w:rFonts w:ascii="Calibri" w:eastAsia="Times New Roman" w:hAnsi="Calibri" w:cstheme="minorHAnsi"/>
          <w:sz w:val="22"/>
          <w:szCs w:val="22"/>
        </w:rPr>
      </w:pPr>
      <w:r w:rsidRPr="00656758">
        <w:rPr>
          <w:rFonts w:ascii="Calibri" w:eastAsia="Times New Roman" w:hAnsi="Calibri" w:cstheme="minorHAnsi"/>
          <w:sz w:val="22"/>
          <w:szCs w:val="22"/>
        </w:rPr>
        <w:t>“Dare2Know</w:t>
      </w:r>
      <w:r w:rsidR="007A1094">
        <w:rPr>
          <w:rFonts w:ascii="Calibri" w:eastAsia="Times New Roman" w:hAnsi="Calibri" w:cstheme="minorHAnsi"/>
          <w:sz w:val="22"/>
          <w:szCs w:val="22"/>
        </w:rPr>
        <w:t xml:space="preserve"> encourages</w:t>
      </w:r>
      <w:r w:rsidRPr="00656758">
        <w:rPr>
          <w:rFonts w:ascii="Calibri" w:eastAsia="Times New Roman" w:hAnsi="Calibri" w:cstheme="minorHAnsi"/>
          <w:sz w:val="22"/>
          <w:szCs w:val="22"/>
        </w:rPr>
        <w:t xml:space="preserve"> Wisconsin teens to make a difference in their own lives and communities. It offers them a visible platform</w:t>
      </w:r>
      <w:r w:rsidR="007A1094">
        <w:rPr>
          <w:rFonts w:ascii="Calibri" w:eastAsia="Times New Roman" w:hAnsi="Calibri" w:cstheme="minorHAnsi"/>
          <w:sz w:val="22"/>
          <w:szCs w:val="22"/>
        </w:rPr>
        <w:t xml:space="preserve"> and the tools</w:t>
      </w:r>
      <w:r w:rsidRPr="00656758">
        <w:rPr>
          <w:rFonts w:ascii="Calibri" w:eastAsia="Times New Roman" w:hAnsi="Calibri" w:cstheme="minorHAnsi"/>
          <w:sz w:val="22"/>
          <w:szCs w:val="22"/>
        </w:rPr>
        <w:t xml:space="preserve"> to stand up and speak out against teen dating violence and affect healthy change,” said Patti Seger, Executive Director of End Abuse.</w:t>
      </w:r>
    </w:p>
    <w:p w14:paraId="58A9971E" w14:textId="77777777" w:rsidR="007A38DE" w:rsidRPr="00656758" w:rsidRDefault="007A38DE" w:rsidP="007A38DE">
      <w:pPr>
        <w:pStyle w:val="Default"/>
        <w:rPr>
          <w:rFonts w:ascii="Calibri" w:eastAsia="Times New Roman" w:hAnsi="Calibri" w:cs="Calibri Light"/>
          <w:sz w:val="22"/>
          <w:szCs w:val="22"/>
        </w:rPr>
      </w:pPr>
    </w:p>
    <w:p w14:paraId="7D172D71" w14:textId="77777777" w:rsidR="007A38DE" w:rsidRPr="00656758" w:rsidRDefault="007A38DE" w:rsidP="007A38DE">
      <w:pPr>
        <w:pStyle w:val="Default"/>
        <w:rPr>
          <w:rFonts w:ascii="Calibri" w:eastAsia="Times New Roman" w:hAnsi="Calibri" w:cstheme="minorHAnsi"/>
          <w:sz w:val="22"/>
          <w:szCs w:val="22"/>
        </w:rPr>
      </w:pPr>
      <w:r w:rsidRPr="00656758">
        <w:rPr>
          <w:rFonts w:ascii="Calibri" w:eastAsia="Times New Roman" w:hAnsi="Calibri" w:cstheme="minorHAnsi"/>
          <w:sz w:val="22"/>
          <w:szCs w:val="22"/>
        </w:rPr>
        <w:t xml:space="preserve">The campaign’s initial phase reveals the following statistics: </w:t>
      </w:r>
    </w:p>
    <w:p w14:paraId="7D373631" w14:textId="77777777" w:rsidR="007A38DE" w:rsidRPr="00656758" w:rsidRDefault="007A38DE" w:rsidP="007A38DE">
      <w:pPr>
        <w:pStyle w:val="Default"/>
        <w:numPr>
          <w:ilvl w:val="0"/>
          <w:numId w:val="19"/>
        </w:numPr>
        <w:rPr>
          <w:rFonts w:ascii="Calibri" w:eastAsia="Times New Roman" w:hAnsi="Calibri" w:cstheme="minorHAnsi"/>
          <w:sz w:val="22"/>
          <w:szCs w:val="22"/>
        </w:rPr>
      </w:pPr>
      <w:r w:rsidRPr="00656758">
        <w:rPr>
          <w:rFonts w:ascii="Calibri" w:eastAsia="Times New Roman" w:hAnsi="Calibri" w:cstheme="minorHAnsi"/>
          <w:b/>
          <w:sz w:val="22"/>
          <w:szCs w:val="22"/>
        </w:rPr>
        <w:t xml:space="preserve">1 in 5 </w:t>
      </w:r>
      <w:r w:rsidRPr="00656758">
        <w:rPr>
          <w:rFonts w:ascii="Calibri" w:eastAsia="Times New Roman" w:hAnsi="Calibri" w:cstheme="minorHAnsi"/>
          <w:sz w:val="22"/>
          <w:szCs w:val="22"/>
        </w:rPr>
        <w:t>teens</w:t>
      </w:r>
      <w:r w:rsidRPr="00656758">
        <w:rPr>
          <w:rFonts w:ascii="Calibri" w:eastAsia="Times New Roman" w:hAnsi="Calibri" w:cstheme="minorHAnsi"/>
          <w:b/>
          <w:sz w:val="22"/>
          <w:szCs w:val="22"/>
        </w:rPr>
        <w:t xml:space="preserve"> </w:t>
      </w:r>
      <w:r w:rsidRPr="00656758">
        <w:rPr>
          <w:rFonts w:ascii="Calibri" w:eastAsia="Times New Roman" w:hAnsi="Calibri" w:cstheme="minorHAnsi"/>
          <w:sz w:val="22"/>
          <w:szCs w:val="22"/>
        </w:rPr>
        <w:t>experience dating violence (source: End Domestic Abuse WI)</w:t>
      </w:r>
    </w:p>
    <w:p w14:paraId="4A26F69A" w14:textId="77777777" w:rsidR="007A38DE" w:rsidRPr="00656758" w:rsidRDefault="007A38DE" w:rsidP="007A38DE">
      <w:pPr>
        <w:pStyle w:val="Default"/>
        <w:numPr>
          <w:ilvl w:val="0"/>
          <w:numId w:val="19"/>
        </w:numPr>
        <w:rPr>
          <w:rFonts w:ascii="Calibri" w:eastAsia="Times New Roman" w:hAnsi="Calibri" w:cstheme="minorHAnsi"/>
          <w:sz w:val="22"/>
          <w:szCs w:val="22"/>
        </w:rPr>
      </w:pPr>
      <w:r w:rsidRPr="00656758">
        <w:rPr>
          <w:rFonts w:ascii="Calibri" w:eastAsia="Times New Roman" w:hAnsi="Calibri" w:cstheme="minorHAnsi"/>
          <w:b/>
          <w:sz w:val="22"/>
          <w:szCs w:val="22"/>
        </w:rPr>
        <w:t xml:space="preserve">1 in 4 </w:t>
      </w:r>
      <w:r w:rsidRPr="00656758">
        <w:rPr>
          <w:rFonts w:ascii="Calibri" w:eastAsia="Times New Roman" w:hAnsi="Calibri" w:cstheme="minorHAnsi"/>
          <w:sz w:val="22"/>
          <w:szCs w:val="22"/>
        </w:rPr>
        <w:t xml:space="preserve">teens in a relationship say they have been called names, harassed or put down by their partner through mobile devices. (source: </w:t>
      </w:r>
      <w:hyperlink r:id="rId8" w:history="1">
        <w:r w:rsidRPr="00656758">
          <w:rPr>
            <w:rStyle w:val="Hyperlink"/>
            <w:rFonts w:ascii="Calibri" w:hAnsi="Calibri" w:cstheme="minorHAnsi"/>
            <w:sz w:val="22"/>
            <w:szCs w:val="22"/>
            <w:shd w:val="clear" w:color="auto" w:fill="FFFFFF"/>
          </w:rPr>
          <w:t>https://www.urban.org/research/publication/teen-dating-abuse-and-harassment-digital-world</w:t>
        </w:r>
      </w:hyperlink>
      <w:r w:rsidRPr="00656758">
        <w:rPr>
          <w:rFonts w:ascii="Calibri" w:hAnsi="Calibri" w:cstheme="minorHAnsi"/>
          <w:sz w:val="22"/>
          <w:szCs w:val="22"/>
          <w:shd w:val="clear" w:color="auto" w:fill="FFFFFF"/>
        </w:rPr>
        <w:t>)</w:t>
      </w:r>
    </w:p>
    <w:p w14:paraId="53CF5513" w14:textId="77777777" w:rsidR="007A38DE" w:rsidRPr="00656758" w:rsidRDefault="007A38DE" w:rsidP="007A38DE">
      <w:pPr>
        <w:pStyle w:val="Default"/>
        <w:numPr>
          <w:ilvl w:val="0"/>
          <w:numId w:val="19"/>
        </w:numPr>
        <w:rPr>
          <w:rFonts w:ascii="Calibri" w:eastAsia="Times New Roman" w:hAnsi="Calibri" w:cstheme="minorHAnsi"/>
          <w:sz w:val="22"/>
          <w:szCs w:val="22"/>
        </w:rPr>
      </w:pPr>
      <w:r w:rsidRPr="00656758">
        <w:rPr>
          <w:rFonts w:ascii="Calibri" w:eastAsia="Times New Roman" w:hAnsi="Calibri" w:cstheme="minorHAnsi"/>
          <w:b/>
          <w:sz w:val="22"/>
          <w:szCs w:val="22"/>
        </w:rPr>
        <w:t xml:space="preserve">2 in 3 </w:t>
      </w:r>
      <w:r w:rsidRPr="00656758">
        <w:rPr>
          <w:rFonts w:ascii="Calibri" w:eastAsia="Times New Roman" w:hAnsi="Calibri" w:cstheme="minorHAnsi"/>
          <w:sz w:val="22"/>
          <w:szCs w:val="22"/>
        </w:rPr>
        <w:t xml:space="preserve">teens who were in an abusive relationship never told anyone about it. (source: </w:t>
      </w:r>
      <w:hyperlink r:id="rId9" w:history="1">
        <w:r w:rsidRPr="00656758">
          <w:rPr>
            <w:rStyle w:val="Hyperlink"/>
            <w:rFonts w:ascii="Calibri" w:hAnsi="Calibri" w:cstheme="minorHAnsi"/>
            <w:sz w:val="22"/>
            <w:szCs w:val="22"/>
            <w:shd w:val="clear" w:color="auto" w:fill="FFFFFF"/>
          </w:rPr>
          <w:t>http://www.loveisrespect.org/pdf/Dating_Abuse_Statistics.pdf</w:t>
        </w:r>
      </w:hyperlink>
      <w:r w:rsidRPr="00656758">
        <w:rPr>
          <w:rStyle w:val="Hyperlink"/>
          <w:rFonts w:ascii="Calibri" w:hAnsi="Calibri" w:cstheme="minorHAnsi"/>
          <w:sz w:val="22"/>
          <w:szCs w:val="22"/>
          <w:shd w:val="clear" w:color="auto" w:fill="FFFFFF"/>
        </w:rPr>
        <w:t>)</w:t>
      </w:r>
    </w:p>
    <w:p w14:paraId="53FF9FA7" w14:textId="77777777" w:rsidR="007A38DE" w:rsidRPr="00656758" w:rsidRDefault="007A38DE" w:rsidP="007A38DE">
      <w:pPr>
        <w:pStyle w:val="Default"/>
        <w:rPr>
          <w:rFonts w:ascii="Calibri" w:eastAsia="Times New Roman" w:hAnsi="Calibri" w:cstheme="minorHAnsi"/>
          <w:sz w:val="22"/>
          <w:szCs w:val="22"/>
        </w:rPr>
      </w:pPr>
    </w:p>
    <w:p w14:paraId="109CBD23" w14:textId="77777777" w:rsidR="007A38DE" w:rsidRPr="00656758" w:rsidRDefault="007A38DE" w:rsidP="007A38DE">
      <w:pPr>
        <w:pStyle w:val="Default"/>
        <w:rPr>
          <w:rFonts w:ascii="Calibri" w:eastAsia="Times New Roman" w:hAnsi="Calibri" w:cstheme="minorHAnsi"/>
          <w:sz w:val="22"/>
          <w:szCs w:val="22"/>
        </w:rPr>
      </w:pPr>
    </w:p>
    <w:p w14:paraId="681097AB" w14:textId="77777777" w:rsidR="007A38DE" w:rsidRPr="00656758" w:rsidRDefault="007A38DE" w:rsidP="007A38DE">
      <w:pPr>
        <w:pStyle w:val="Default"/>
        <w:rPr>
          <w:rFonts w:ascii="Calibri" w:eastAsia="Times New Roman" w:hAnsi="Calibri" w:cstheme="minorHAnsi"/>
          <w:sz w:val="22"/>
          <w:szCs w:val="22"/>
        </w:rPr>
      </w:pPr>
      <w:r w:rsidRPr="00656758">
        <w:rPr>
          <w:rFonts w:ascii="Calibri" w:eastAsia="Times New Roman" w:hAnsi="Calibri" w:cstheme="minorHAnsi"/>
          <w:sz w:val="22"/>
          <w:szCs w:val="22"/>
        </w:rPr>
        <w:t>Seger believes the timing is right for the campaign to resonate.</w:t>
      </w:r>
    </w:p>
    <w:p w14:paraId="5F975E8D" w14:textId="77777777" w:rsidR="007A38DE" w:rsidRPr="00656758" w:rsidRDefault="007A38DE" w:rsidP="007A38DE">
      <w:pPr>
        <w:pStyle w:val="Default"/>
        <w:rPr>
          <w:rFonts w:ascii="Calibri" w:eastAsia="Times New Roman" w:hAnsi="Calibri" w:cstheme="minorHAnsi"/>
          <w:sz w:val="22"/>
          <w:szCs w:val="22"/>
        </w:rPr>
      </w:pPr>
    </w:p>
    <w:p w14:paraId="4D13227C" w14:textId="77777777" w:rsidR="007A38DE" w:rsidRPr="00656758" w:rsidRDefault="007A38DE" w:rsidP="007A38DE">
      <w:pPr>
        <w:pStyle w:val="Default"/>
        <w:rPr>
          <w:rFonts w:ascii="Calibri" w:eastAsia="Times New Roman" w:hAnsi="Calibri" w:cstheme="minorHAnsi"/>
          <w:sz w:val="22"/>
          <w:szCs w:val="22"/>
        </w:rPr>
      </w:pPr>
      <w:r w:rsidRPr="00656758">
        <w:rPr>
          <w:rFonts w:ascii="Calibri" w:eastAsia="Times New Roman" w:hAnsi="Calibri" w:cstheme="minorHAnsi"/>
          <w:sz w:val="22"/>
          <w:szCs w:val="22"/>
        </w:rPr>
        <w:t xml:space="preserve">“Kids are out of school, looking for things to do. They’re visiting the mall and checking out new summer movies at theatres. </w:t>
      </w:r>
      <w:r w:rsidR="007A1094">
        <w:rPr>
          <w:rFonts w:ascii="Calibri" w:eastAsia="Times New Roman" w:hAnsi="Calibri" w:cstheme="minorHAnsi"/>
          <w:sz w:val="22"/>
          <w:szCs w:val="22"/>
        </w:rPr>
        <w:t xml:space="preserve"> M</w:t>
      </w:r>
      <w:r w:rsidRPr="00656758">
        <w:rPr>
          <w:rFonts w:ascii="Calibri" w:eastAsia="Times New Roman" w:hAnsi="Calibri" w:cstheme="minorHAnsi"/>
          <w:sz w:val="22"/>
          <w:szCs w:val="22"/>
        </w:rPr>
        <w:t>aking their voices heard is important to them,</w:t>
      </w:r>
      <w:r w:rsidR="007A1094">
        <w:rPr>
          <w:rFonts w:ascii="Calibri" w:eastAsia="Times New Roman" w:hAnsi="Calibri" w:cstheme="minorHAnsi"/>
          <w:sz w:val="22"/>
          <w:szCs w:val="22"/>
        </w:rPr>
        <w:t xml:space="preserve"> and </w:t>
      </w:r>
      <w:r w:rsidRPr="00656758">
        <w:rPr>
          <w:rFonts w:ascii="Calibri" w:eastAsia="Times New Roman" w:hAnsi="Calibri" w:cstheme="minorHAnsi"/>
          <w:sz w:val="22"/>
          <w:szCs w:val="22"/>
        </w:rPr>
        <w:t>Dare2Know offers them direction and constructive ideas</w:t>
      </w:r>
      <w:r w:rsidR="007A1094">
        <w:rPr>
          <w:rFonts w:ascii="Calibri" w:eastAsia="Times New Roman" w:hAnsi="Calibri" w:cstheme="minorHAnsi"/>
          <w:sz w:val="22"/>
          <w:szCs w:val="22"/>
        </w:rPr>
        <w:t>,” she said.</w:t>
      </w:r>
      <w:r w:rsidRPr="00656758">
        <w:rPr>
          <w:rFonts w:ascii="Calibri" w:eastAsia="Times New Roman" w:hAnsi="Calibri" w:cstheme="minorHAnsi"/>
          <w:sz w:val="22"/>
          <w:szCs w:val="22"/>
        </w:rPr>
        <w:t xml:space="preserve"> </w:t>
      </w:r>
    </w:p>
    <w:p w14:paraId="721ED206" w14:textId="77777777" w:rsidR="007A38DE" w:rsidRDefault="007A38DE" w:rsidP="007A38DE">
      <w:pPr>
        <w:shd w:val="clear" w:color="auto" w:fill="FFFFFF"/>
        <w:spacing w:line="240" w:lineRule="auto"/>
        <w:rPr>
          <w:rFonts w:ascii="Calibri" w:eastAsia="Times New Roman" w:hAnsi="Calibri" w:cstheme="minorHAnsi"/>
          <w:b/>
          <w:bCs/>
          <w:color w:val="000000"/>
          <w:szCs w:val="22"/>
        </w:rPr>
      </w:pPr>
    </w:p>
    <w:p w14:paraId="236C2E5C" w14:textId="77777777" w:rsidR="00656758" w:rsidRPr="00656758" w:rsidRDefault="00656758" w:rsidP="007A38DE">
      <w:pPr>
        <w:shd w:val="clear" w:color="auto" w:fill="FFFFFF"/>
        <w:spacing w:line="240" w:lineRule="auto"/>
        <w:rPr>
          <w:rFonts w:ascii="Calibri" w:eastAsia="Times New Roman" w:hAnsi="Calibri" w:cstheme="minorHAnsi"/>
          <w:b/>
          <w:bCs/>
          <w:color w:val="000000"/>
          <w:szCs w:val="22"/>
        </w:rPr>
      </w:pPr>
    </w:p>
    <w:p w14:paraId="5E1CD811" w14:textId="77777777" w:rsidR="00363691" w:rsidRDefault="00363691" w:rsidP="007A38DE">
      <w:pPr>
        <w:shd w:val="clear" w:color="auto" w:fill="FFFFFF"/>
        <w:spacing w:line="240" w:lineRule="auto"/>
        <w:rPr>
          <w:rFonts w:ascii="Calibri" w:eastAsia="Times New Roman" w:hAnsi="Calibri" w:cstheme="minorHAnsi"/>
          <w:b/>
          <w:bCs/>
          <w:color w:val="000000"/>
          <w:szCs w:val="22"/>
        </w:rPr>
      </w:pPr>
    </w:p>
    <w:p w14:paraId="083B54C5" w14:textId="72591238" w:rsidR="007A38DE" w:rsidRPr="00656758" w:rsidRDefault="007A38DE" w:rsidP="007A38DE">
      <w:pPr>
        <w:shd w:val="clear" w:color="auto" w:fill="FFFFFF"/>
        <w:spacing w:line="240" w:lineRule="auto"/>
        <w:rPr>
          <w:rFonts w:ascii="Calibri" w:eastAsia="Times New Roman" w:hAnsi="Calibri" w:cstheme="minorHAnsi"/>
          <w:color w:val="000000"/>
          <w:szCs w:val="22"/>
        </w:rPr>
      </w:pPr>
      <w:r w:rsidRPr="00656758">
        <w:rPr>
          <w:rFonts w:ascii="Calibri" w:eastAsia="Times New Roman" w:hAnsi="Calibri" w:cstheme="minorHAnsi"/>
          <w:b/>
          <w:bCs/>
          <w:color w:val="000000"/>
          <w:szCs w:val="22"/>
        </w:rPr>
        <w:t xml:space="preserve">About End Domestic Abuse WI </w:t>
      </w:r>
    </w:p>
    <w:p w14:paraId="672FB8C5" w14:textId="77777777" w:rsidR="00656758" w:rsidRDefault="007A38DE" w:rsidP="007A38DE">
      <w:pPr>
        <w:spacing w:line="240" w:lineRule="auto"/>
        <w:contextualSpacing/>
        <w:rPr>
          <w:rFonts w:ascii="Calibri" w:eastAsia="Times New Roman" w:hAnsi="Calibri" w:cstheme="minorHAnsi"/>
          <w:color w:val="000000"/>
          <w:szCs w:val="22"/>
        </w:rPr>
      </w:pPr>
      <w:r w:rsidRPr="00656758">
        <w:rPr>
          <w:rFonts w:ascii="Calibri" w:eastAsia="Times New Roman" w:hAnsi="Calibri" w:cstheme="minorHAnsi"/>
          <w:color w:val="000000"/>
          <w:szCs w:val="22"/>
        </w:rPr>
        <w:t>End Domestic Abuse Wisconsin: The Wisconsin Coalition Against Domestic Violence is the leading voice for victims of domestic abuse in Wisconsin. At End Domestic Abuse Wisconsin, we educate shelter and program volunteers and advocates, law enforcement, legislators, and community members to provide safety and support to survivors. We strive to shift</w:t>
      </w:r>
      <w:bookmarkStart w:id="0" w:name="_GoBack"/>
      <w:bookmarkEnd w:id="0"/>
      <w:r w:rsidRPr="00656758">
        <w:rPr>
          <w:rFonts w:ascii="Calibri" w:eastAsia="Times New Roman" w:hAnsi="Calibri" w:cstheme="minorHAnsi"/>
          <w:color w:val="000000"/>
          <w:szCs w:val="22"/>
        </w:rPr>
        <w:t xml:space="preserve"> Wisconsin from the attitudes and beliefs that cause domestic violence to values of mutual respect and equality, and we partner with communities in the effort to prevent and end domestic abuse.</w:t>
      </w:r>
      <w:r w:rsidRPr="00656758">
        <w:rPr>
          <w:rFonts w:ascii="Calibri" w:eastAsia="Times New Roman" w:hAnsi="Calibri" w:cstheme="minorHAnsi"/>
          <w:color w:val="000000"/>
          <w:szCs w:val="22"/>
        </w:rPr>
        <w:br/>
      </w:r>
    </w:p>
    <w:p w14:paraId="2CD0480A" w14:textId="26F122D4" w:rsidR="007A38DE" w:rsidRDefault="007A38DE" w:rsidP="007A38DE">
      <w:pPr>
        <w:spacing w:line="240" w:lineRule="auto"/>
        <w:contextualSpacing/>
        <w:rPr>
          <w:rFonts w:ascii="Calibri" w:eastAsia="Times New Roman" w:hAnsi="Calibri" w:cstheme="minorHAnsi"/>
          <w:color w:val="000000"/>
          <w:szCs w:val="22"/>
        </w:rPr>
      </w:pPr>
      <w:r w:rsidRPr="00656758">
        <w:rPr>
          <w:rFonts w:ascii="Calibri" w:eastAsia="Times New Roman" w:hAnsi="Calibri" w:cstheme="minorHAnsi"/>
          <w:color w:val="000000"/>
          <w:szCs w:val="22"/>
        </w:rPr>
        <w:t>We encourage reporters to include the National Domestic Violence Hotline number [1−800−799−SAFE] in their stories for victims who need help.  A list of local Wisconsin domestic violence victim service providers can be</w:t>
      </w:r>
      <w:r w:rsidRPr="00656758">
        <w:rPr>
          <w:rFonts w:ascii="Calibri" w:eastAsia="Times New Roman" w:hAnsi="Calibri" w:cstheme="minorHAnsi"/>
          <w:iCs/>
          <w:color w:val="000000"/>
          <w:szCs w:val="22"/>
        </w:rPr>
        <w:t xml:space="preserve"> found at </w:t>
      </w:r>
      <w:hyperlink r:id="rId10" w:history="1">
        <w:r w:rsidRPr="00656758">
          <w:rPr>
            <w:rFonts w:ascii="Calibri" w:eastAsia="Times New Roman" w:hAnsi="Calibri" w:cstheme="minorHAnsi"/>
            <w:iCs/>
            <w:color w:val="0000FF"/>
            <w:szCs w:val="22"/>
            <w:u w:val="single"/>
          </w:rPr>
          <w:t>http://www.endabusewi.org</w:t>
        </w:r>
      </w:hyperlink>
      <w:r w:rsidRPr="00656758">
        <w:rPr>
          <w:rFonts w:ascii="Calibri" w:eastAsia="Times New Roman" w:hAnsi="Calibri" w:cstheme="minorHAnsi"/>
          <w:iCs/>
          <w:color w:val="000000"/>
          <w:szCs w:val="22"/>
        </w:rPr>
        <w:t>.</w:t>
      </w:r>
      <w:r w:rsidRPr="00656758">
        <w:rPr>
          <w:rFonts w:ascii="Calibri" w:eastAsia="Times New Roman" w:hAnsi="Calibri" w:cs="Times New Roman"/>
          <w:iCs/>
          <w:color w:val="000000"/>
          <w:szCs w:val="22"/>
        </w:rPr>
        <w:t> </w:t>
      </w:r>
      <w:r w:rsidRPr="00656758">
        <w:rPr>
          <w:rFonts w:ascii="Calibri" w:eastAsia="Times New Roman" w:hAnsi="Calibri" w:cstheme="minorHAnsi"/>
          <w:color w:val="000000"/>
          <w:szCs w:val="22"/>
        </w:rPr>
        <w:t>End Domestic Abuse WI is located at 1245 East Washington Avenue, Suite 150, Madison, Wisconsin 53703. Phone 608-255-0539.</w:t>
      </w:r>
    </w:p>
    <w:p w14:paraId="0BD1EB5F" w14:textId="0F3F5283" w:rsidR="00557C83" w:rsidRDefault="00557C83" w:rsidP="007A38DE">
      <w:pPr>
        <w:spacing w:line="240" w:lineRule="auto"/>
        <w:contextualSpacing/>
        <w:rPr>
          <w:rFonts w:ascii="Calibri" w:eastAsia="Times New Roman" w:hAnsi="Calibri" w:cstheme="minorHAnsi"/>
          <w:color w:val="000000"/>
          <w:szCs w:val="22"/>
        </w:rPr>
      </w:pPr>
    </w:p>
    <w:p w14:paraId="0B4D2B82" w14:textId="60AAF2E8" w:rsidR="00557C83" w:rsidRPr="00557C83" w:rsidRDefault="00557C83" w:rsidP="007A38DE">
      <w:pPr>
        <w:spacing w:line="240" w:lineRule="auto"/>
        <w:contextualSpacing/>
        <w:rPr>
          <w:rFonts w:ascii="Calibri" w:eastAsia="Times New Roman" w:hAnsi="Calibri" w:cstheme="minorHAnsi"/>
          <w:color w:val="FF0000"/>
          <w:szCs w:val="22"/>
        </w:rPr>
      </w:pPr>
      <w:r w:rsidRPr="00557C83">
        <w:rPr>
          <w:rFonts w:ascii="Calibri" w:eastAsia="Times New Roman" w:hAnsi="Calibri" w:cstheme="minorHAnsi"/>
          <w:color w:val="FF0000"/>
          <w:szCs w:val="22"/>
        </w:rPr>
        <w:t>About [Insert Organization Name]</w:t>
      </w:r>
    </w:p>
    <w:p w14:paraId="1935A6FE" w14:textId="72C97633" w:rsidR="00557C83" w:rsidRPr="00557C83" w:rsidRDefault="00557C83" w:rsidP="007A38DE">
      <w:pPr>
        <w:spacing w:line="240" w:lineRule="auto"/>
        <w:contextualSpacing/>
        <w:rPr>
          <w:rFonts w:ascii="Calibri" w:eastAsia="Times New Roman" w:hAnsi="Calibri" w:cstheme="minorHAnsi"/>
          <w:color w:val="FF0000"/>
          <w:szCs w:val="22"/>
        </w:rPr>
      </w:pPr>
      <w:r w:rsidRPr="00557C83">
        <w:rPr>
          <w:rFonts w:ascii="Calibri" w:eastAsia="Times New Roman" w:hAnsi="Calibri" w:cstheme="minorHAnsi"/>
          <w:color w:val="FF0000"/>
          <w:szCs w:val="22"/>
        </w:rPr>
        <w:t>[Insert organization boilerplate, or use this space to tell members of the media about your organization’s mission.]</w:t>
      </w:r>
    </w:p>
    <w:p w14:paraId="4D6885BE" w14:textId="77777777" w:rsidR="007A38DE" w:rsidRPr="00656758" w:rsidRDefault="007A38DE" w:rsidP="007A38DE">
      <w:pPr>
        <w:shd w:val="clear" w:color="auto" w:fill="FFFFFF"/>
        <w:spacing w:line="240" w:lineRule="auto"/>
        <w:rPr>
          <w:rFonts w:ascii="Calibri" w:eastAsia="Times New Roman" w:hAnsi="Calibri" w:cs="Calibri"/>
          <w:color w:val="000000"/>
          <w:szCs w:val="22"/>
        </w:rPr>
      </w:pPr>
      <w:r w:rsidRPr="00656758">
        <w:rPr>
          <w:rFonts w:ascii="Calibri" w:eastAsia="Times New Roman" w:hAnsi="Calibri" w:cs="Arial"/>
          <w:color w:val="666666"/>
          <w:szCs w:val="22"/>
        </w:rPr>
        <w:t> </w:t>
      </w:r>
    </w:p>
    <w:p w14:paraId="3DDFA942" w14:textId="77777777" w:rsidR="007A38DE" w:rsidRPr="00656758" w:rsidRDefault="007A38DE" w:rsidP="007A38DE">
      <w:pPr>
        <w:shd w:val="clear" w:color="auto" w:fill="FFFFFF"/>
        <w:spacing w:line="240" w:lineRule="auto"/>
        <w:jc w:val="center"/>
        <w:rPr>
          <w:rFonts w:ascii="Calibri" w:eastAsia="Times New Roman" w:hAnsi="Calibri" w:cs="Calibri"/>
          <w:color w:val="000000"/>
          <w:szCs w:val="22"/>
        </w:rPr>
      </w:pPr>
      <w:r w:rsidRPr="00656758">
        <w:rPr>
          <w:rFonts w:ascii="Calibri" w:eastAsia="Times New Roman" w:hAnsi="Calibri" w:cs="Calibri Light"/>
          <w:color w:val="000000"/>
          <w:szCs w:val="22"/>
        </w:rPr>
        <w:t>###</w:t>
      </w:r>
    </w:p>
    <w:p w14:paraId="486D1DA5" w14:textId="77777777" w:rsidR="007A38DE" w:rsidRPr="00656758" w:rsidRDefault="007A38DE" w:rsidP="007A38DE">
      <w:pPr>
        <w:rPr>
          <w:rFonts w:ascii="Calibri" w:hAnsi="Calibri"/>
          <w:szCs w:val="22"/>
        </w:rPr>
      </w:pPr>
    </w:p>
    <w:p w14:paraId="1D172686" w14:textId="77777777" w:rsidR="00984264" w:rsidRPr="00F8651F" w:rsidRDefault="00984264" w:rsidP="00F8651F">
      <w:pPr>
        <w:jc w:val="center"/>
        <w:rPr>
          <w:color w:val="auto"/>
        </w:rPr>
      </w:pPr>
    </w:p>
    <w:sectPr w:rsidR="00984264" w:rsidRPr="00F8651F" w:rsidSect="00984264">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83A73" w14:textId="77777777" w:rsidR="00FF3FF8" w:rsidRDefault="00FF3FF8" w:rsidP="00EC53B6">
      <w:r>
        <w:separator/>
      </w:r>
    </w:p>
  </w:endnote>
  <w:endnote w:type="continuationSeparator" w:id="0">
    <w:p w14:paraId="1348AA15" w14:textId="77777777" w:rsidR="00FF3FF8" w:rsidRDefault="00FF3FF8" w:rsidP="00EC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7F134" w14:textId="77777777" w:rsidR="00FF3FF8" w:rsidRDefault="00FF3FF8" w:rsidP="00EC53B6">
      <w:r>
        <w:separator/>
      </w:r>
    </w:p>
  </w:footnote>
  <w:footnote w:type="continuationSeparator" w:id="0">
    <w:p w14:paraId="1122DB8E" w14:textId="77777777" w:rsidR="00FF3FF8" w:rsidRDefault="00FF3FF8" w:rsidP="00EC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F823" w14:textId="77777777" w:rsidR="00BC6DB2" w:rsidRDefault="00984264">
    <w:pPr>
      <w:pStyle w:val="Header"/>
    </w:pPr>
    <w:r>
      <w:rPr>
        <w:noProof/>
      </w:rPr>
      <w:drawing>
        <wp:anchor distT="0" distB="0" distL="114300" distR="114300" simplePos="0" relativeHeight="251659264" behindDoc="1" locked="0" layoutInCell="1" allowOverlap="1" wp14:anchorId="50115D2C" wp14:editId="45303B7F">
          <wp:simplePos x="0" y="0"/>
          <wp:positionH relativeFrom="margin">
            <wp:posOffset>4394200</wp:posOffset>
          </wp:positionH>
          <wp:positionV relativeFrom="margin">
            <wp:posOffset>24427</wp:posOffset>
          </wp:positionV>
          <wp:extent cx="1554480" cy="1126627"/>
          <wp:effectExtent l="0" t="0" r="0" b="3810"/>
          <wp:wrapNone/>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554480" cy="11266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602B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B6D3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E442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22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E67A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D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683F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B2FA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C0DD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366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579A2"/>
    <w:multiLevelType w:val="hybridMultilevel"/>
    <w:tmpl w:val="E960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167D7"/>
    <w:multiLevelType w:val="hybridMultilevel"/>
    <w:tmpl w:val="E960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47AB7"/>
    <w:multiLevelType w:val="hybridMultilevel"/>
    <w:tmpl w:val="E960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E1CA7"/>
    <w:multiLevelType w:val="hybridMultilevel"/>
    <w:tmpl w:val="CC94D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63D07"/>
    <w:multiLevelType w:val="hybridMultilevel"/>
    <w:tmpl w:val="D46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F16BF"/>
    <w:multiLevelType w:val="hybridMultilevel"/>
    <w:tmpl w:val="986E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172B0"/>
    <w:multiLevelType w:val="hybridMultilevel"/>
    <w:tmpl w:val="2E84C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012E7"/>
    <w:multiLevelType w:val="hybridMultilevel"/>
    <w:tmpl w:val="C5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81713"/>
    <w:multiLevelType w:val="hybridMultilevel"/>
    <w:tmpl w:val="965CA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80D16"/>
    <w:multiLevelType w:val="hybridMultilevel"/>
    <w:tmpl w:val="34D8A5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3"/>
  </w:num>
  <w:num w:numId="4">
    <w:abstractNumId w:val="18"/>
  </w:num>
  <w:num w:numId="5">
    <w:abstractNumId w:val="17"/>
  </w:num>
  <w:num w:numId="6">
    <w:abstractNumId w:val="16"/>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2"/>
  </w:num>
  <w:num w:numId="18">
    <w:abstractNumId w:val="10"/>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B6"/>
    <w:rsid w:val="00001A1F"/>
    <w:rsid w:val="000153CC"/>
    <w:rsid w:val="00031F99"/>
    <w:rsid w:val="0005281D"/>
    <w:rsid w:val="00056B03"/>
    <w:rsid w:val="00062F9C"/>
    <w:rsid w:val="00064EFE"/>
    <w:rsid w:val="00081CEF"/>
    <w:rsid w:val="000A239A"/>
    <w:rsid w:val="000A69B5"/>
    <w:rsid w:val="000B174B"/>
    <w:rsid w:val="000C7105"/>
    <w:rsid w:val="000F71C0"/>
    <w:rsid w:val="00100767"/>
    <w:rsid w:val="00117350"/>
    <w:rsid w:val="00144BED"/>
    <w:rsid w:val="00155044"/>
    <w:rsid w:val="00177AF7"/>
    <w:rsid w:val="001836B0"/>
    <w:rsid w:val="001D5A74"/>
    <w:rsid w:val="001F0032"/>
    <w:rsid w:val="001F1059"/>
    <w:rsid w:val="002051CF"/>
    <w:rsid w:val="0020740C"/>
    <w:rsid w:val="0021663E"/>
    <w:rsid w:val="0024495B"/>
    <w:rsid w:val="0029515F"/>
    <w:rsid w:val="002A132D"/>
    <w:rsid w:val="002E103C"/>
    <w:rsid w:val="00317CB4"/>
    <w:rsid w:val="0033553D"/>
    <w:rsid w:val="00363691"/>
    <w:rsid w:val="003A0E18"/>
    <w:rsid w:val="003A1A2F"/>
    <w:rsid w:val="003A5265"/>
    <w:rsid w:val="003D3F3F"/>
    <w:rsid w:val="00456948"/>
    <w:rsid w:val="004569EB"/>
    <w:rsid w:val="00460541"/>
    <w:rsid w:val="00462EED"/>
    <w:rsid w:val="00464D48"/>
    <w:rsid w:val="004A590D"/>
    <w:rsid w:val="004C00E1"/>
    <w:rsid w:val="004D2E9B"/>
    <w:rsid w:val="005313AC"/>
    <w:rsid w:val="00557C83"/>
    <w:rsid w:val="005A21D8"/>
    <w:rsid w:val="005E415B"/>
    <w:rsid w:val="0060719A"/>
    <w:rsid w:val="00630949"/>
    <w:rsid w:val="00656758"/>
    <w:rsid w:val="00676683"/>
    <w:rsid w:val="006D3F89"/>
    <w:rsid w:val="007507D4"/>
    <w:rsid w:val="00763197"/>
    <w:rsid w:val="007642BB"/>
    <w:rsid w:val="007645DA"/>
    <w:rsid w:val="00772FA0"/>
    <w:rsid w:val="00775053"/>
    <w:rsid w:val="007A1094"/>
    <w:rsid w:val="007A38DE"/>
    <w:rsid w:val="007D6A29"/>
    <w:rsid w:val="007E049C"/>
    <w:rsid w:val="007E3E3B"/>
    <w:rsid w:val="007F022A"/>
    <w:rsid w:val="00823D8A"/>
    <w:rsid w:val="00843A86"/>
    <w:rsid w:val="00843B5F"/>
    <w:rsid w:val="008A41F9"/>
    <w:rsid w:val="008A7862"/>
    <w:rsid w:val="008B6BC8"/>
    <w:rsid w:val="00915207"/>
    <w:rsid w:val="00915B05"/>
    <w:rsid w:val="00932015"/>
    <w:rsid w:val="009767ED"/>
    <w:rsid w:val="00982E20"/>
    <w:rsid w:val="00984264"/>
    <w:rsid w:val="0098715D"/>
    <w:rsid w:val="009903C2"/>
    <w:rsid w:val="009D5DA9"/>
    <w:rsid w:val="009F19B6"/>
    <w:rsid w:val="009F6EA4"/>
    <w:rsid w:val="00A272AB"/>
    <w:rsid w:val="00A4563A"/>
    <w:rsid w:val="00A6293B"/>
    <w:rsid w:val="00AA0C6F"/>
    <w:rsid w:val="00AA2FD5"/>
    <w:rsid w:val="00AB35D8"/>
    <w:rsid w:val="00AB6EF7"/>
    <w:rsid w:val="00AB7C0E"/>
    <w:rsid w:val="00AC2996"/>
    <w:rsid w:val="00AF32C5"/>
    <w:rsid w:val="00B058D2"/>
    <w:rsid w:val="00B261B7"/>
    <w:rsid w:val="00B261EC"/>
    <w:rsid w:val="00B42F2A"/>
    <w:rsid w:val="00B62726"/>
    <w:rsid w:val="00B66B6B"/>
    <w:rsid w:val="00B9564B"/>
    <w:rsid w:val="00BC6DB2"/>
    <w:rsid w:val="00BE7D08"/>
    <w:rsid w:val="00C05A1A"/>
    <w:rsid w:val="00C6316B"/>
    <w:rsid w:val="00C66ED1"/>
    <w:rsid w:val="00C71F43"/>
    <w:rsid w:val="00C73DFD"/>
    <w:rsid w:val="00C8499B"/>
    <w:rsid w:val="00D41748"/>
    <w:rsid w:val="00D45D4C"/>
    <w:rsid w:val="00D57648"/>
    <w:rsid w:val="00D82148"/>
    <w:rsid w:val="00DA4628"/>
    <w:rsid w:val="00DC2743"/>
    <w:rsid w:val="00DD4D02"/>
    <w:rsid w:val="00DF5627"/>
    <w:rsid w:val="00E063E5"/>
    <w:rsid w:val="00E13D9B"/>
    <w:rsid w:val="00E22667"/>
    <w:rsid w:val="00EC0857"/>
    <w:rsid w:val="00EC53B6"/>
    <w:rsid w:val="00ED5A08"/>
    <w:rsid w:val="00EE274F"/>
    <w:rsid w:val="00F127C5"/>
    <w:rsid w:val="00F22F1C"/>
    <w:rsid w:val="00F34186"/>
    <w:rsid w:val="00F45EA1"/>
    <w:rsid w:val="00F67BDA"/>
    <w:rsid w:val="00F8651F"/>
    <w:rsid w:val="00F969BC"/>
    <w:rsid w:val="00FA07C8"/>
    <w:rsid w:val="00FE0B0C"/>
    <w:rsid w:val="00FF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73C8F"/>
  <w15:docId w15:val="{962CF772-3DFB-4FC4-AA7C-814078F8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628"/>
    <w:pPr>
      <w:spacing w:line="340" w:lineRule="exact"/>
    </w:pPr>
    <w:rPr>
      <w:rFonts w:ascii="Verdana" w:hAnsi="Verdana"/>
      <w:color w:val="767171" w:themeColor="background2" w:themeShade="80"/>
      <w:sz w:val="22"/>
    </w:rPr>
  </w:style>
  <w:style w:type="paragraph" w:styleId="Heading1">
    <w:name w:val="heading 1"/>
    <w:basedOn w:val="Normal"/>
    <w:next w:val="Normal"/>
    <w:link w:val="Heading1Char"/>
    <w:autoRedefine/>
    <w:uiPriority w:val="9"/>
    <w:qFormat/>
    <w:rsid w:val="00AF32C5"/>
    <w:pPr>
      <w:keepNext/>
      <w:keepLines/>
      <w:spacing w:before="120" w:line="240" w:lineRule="auto"/>
      <w:ind w:left="1296"/>
      <w:outlineLvl w:val="0"/>
    </w:pPr>
    <w:rPr>
      <w:rFonts w:eastAsiaTheme="majorEastAsia" w:cstheme="majorBidi"/>
      <w:b/>
      <w:color w:val="00F3FF"/>
      <w:sz w:val="40"/>
      <w:szCs w:val="32"/>
    </w:rPr>
  </w:style>
  <w:style w:type="paragraph" w:styleId="Heading2">
    <w:name w:val="heading 2"/>
    <w:basedOn w:val="Normal"/>
    <w:next w:val="Normal"/>
    <w:link w:val="Heading2Char"/>
    <w:uiPriority w:val="9"/>
    <w:unhideWhenUsed/>
    <w:qFormat/>
    <w:rsid w:val="007D6A29"/>
    <w:pPr>
      <w:keepNext/>
      <w:keepLines/>
      <w:pBdr>
        <w:bottom w:val="single" w:sz="2" w:space="1" w:color="auto"/>
      </w:pBdr>
      <w:spacing w:after="12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C0857"/>
    <w:pPr>
      <w:spacing w:line="240" w:lineRule="auto"/>
    </w:pPr>
  </w:style>
  <w:style w:type="paragraph" w:styleId="Footer">
    <w:name w:val="footer"/>
    <w:link w:val="FooterChar"/>
    <w:autoRedefine/>
    <w:uiPriority w:val="99"/>
    <w:unhideWhenUsed/>
    <w:rsid w:val="003D3F3F"/>
    <w:pPr>
      <w:tabs>
        <w:tab w:val="center" w:pos="4680"/>
        <w:tab w:val="right" w:pos="9360"/>
      </w:tabs>
    </w:pPr>
    <w:rPr>
      <w:rFonts w:ascii="Verdana" w:hAnsi="Verdana"/>
      <w:color w:val="AEAAAA" w:themeColor="background2" w:themeShade="BF"/>
      <w:sz w:val="16"/>
    </w:rPr>
  </w:style>
  <w:style w:type="character" w:customStyle="1" w:styleId="FooterChar">
    <w:name w:val="Footer Char"/>
    <w:basedOn w:val="DefaultParagraphFont"/>
    <w:link w:val="Footer"/>
    <w:uiPriority w:val="99"/>
    <w:rsid w:val="003D3F3F"/>
    <w:rPr>
      <w:rFonts w:ascii="Verdana" w:hAnsi="Verdana"/>
      <w:color w:val="AEAAAA" w:themeColor="background2" w:themeShade="BF"/>
      <w:sz w:val="16"/>
    </w:rPr>
  </w:style>
  <w:style w:type="paragraph" w:styleId="BalloonText">
    <w:name w:val="Balloon Text"/>
    <w:basedOn w:val="Normal"/>
    <w:link w:val="BalloonTextChar"/>
    <w:uiPriority w:val="99"/>
    <w:semiHidden/>
    <w:unhideWhenUsed/>
    <w:rsid w:val="00B261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1EC"/>
    <w:rPr>
      <w:rFonts w:ascii="Times New Roman" w:hAnsi="Times New Roman" w:cs="Times New Roman"/>
      <w:sz w:val="18"/>
      <w:szCs w:val="18"/>
    </w:rPr>
  </w:style>
  <w:style w:type="character" w:styleId="PageNumber">
    <w:name w:val="page number"/>
    <w:basedOn w:val="DefaultParagraphFont"/>
    <w:uiPriority w:val="99"/>
    <w:semiHidden/>
    <w:unhideWhenUsed/>
    <w:rsid w:val="009F6EA4"/>
  </w:style>
  <w:style w:type="paragraph" w:styleId="ListParagraph">
    <w:name w:val="List Paragraph"/>
    <w:basedOn w:val="Normal"/>
    <w:uiPriority w:val="34"/>
    <w:qFormat/>
    <w:rsid w:val="00B66B6B"/>
    <w:pPr>
      <w:ind w:left="720"/>
      <w:contextualSpacing/>
    </w:pPr>
  </w:style>
  <w:style w:type="character" w:styleId="Strong">
    <w:name w:val="Strong"/>
    <w:basedOn w:val="DefaultParagraphFont"/>
    <w:uiPriority w:val="22"/>
    <w:qFormat/>
    <w:rsid w:val="00B66B6B"/>
    <w:rPr>
      <w:b/>
      <w:bCs/>
      <w:color w:val="000000" w:themeColor="text1"/>
    </w:rPr>
  </w:style>
  <w:style w:type="paragraph" w:styleId="Subtitle">
    <w:name w:val="Subtitle"/>
    <w:basedOn w:val="Normal"/>
    <w:next w:val="Normal"/>
    <w:link w:val="SubtitleChar"/>
    <w:uiPriority w:val="11"/>
    <w:qFormat/>
    <w:rsid w:val="008A41F9"/>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8A41F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AF32C5"/>
    <w:rPr>
      <w:rFonts w:ascii="Verdana" w:eastAsiaTheme="majorEastAsia" w:hAnsi="Verdana" w:cstheme="majorBidi"/>
      <w:b/>
      <w:color w:val="00F3FF"/>
      <w:sz w:val="40"/>
      <w:szCs w:val="32"/>
    </w:rPr>
  </w:style>
  <w:style w:type="character" w:customStyle="1" w:styleId="Heading2Char">
    <w:name w:val="Heading 2 Char"/>
    <w:basedOn w:val="DefaultParagraphFont"/>
    <w:link w:val="Heading2"/>
    <w:uiPriority w:val="9"/>
    <w:rsid w:val="007D6A29"/>
    <w:rPr>
      <w:rFonts w:ascii="Verdana" w:eastAsiaTheme="majorEastAsia" w:hAnsi="Verdana" w:cstheme="majorBidi"/>
      <w:b/>
      <w:color w:val="000000" w:themeColor="text1"/>
      <w:sz w:val="28"/>
      <w:szCs w:val="26"/>
    </w:rPr>
  </w:style>
  <w:style w:type="paragraph" w:styleId="TOC1">
    <w:name w:val="toc 1"/>
    <w:basedOn w:val="Normal"/>
    <w:next w:val="Normal"/>
    <w:autoRedefine/>
    <w:uiPriority w:val="39"/>
    <w:unhideWhenUsed/>
    <w:rsid w:val="004C00E1"/>
    <w:pPr>
      <w:spacing w:before="120" w:after="120"/>
    </w:pPr>
    <w:rPr>
      <w:rFonts w:asciiTheme="minorHAnsi" w:hAnsiTheme="minorHAnsi" w:cstheme="minorHAnsi"/>
      <w:bCs/>
      <w:caps/>
      <w:szCs w:val="20"/>
    </w:rPr>
  </w:style>
  <w:style w:type="paragraph" w:styleId="TOC2">
    <w:name w:val="toc 2"/>
    <w:basedOn w:val="Normal"/>
    <w:next w:val="Normal"/>
    <w:autoRedefine/>
    <w:uiPriority w:val="39"/>
    <w:unhideWhenUsed/>
    <w:rsid w:val="00DA4628"/>
    <w:pPr>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DA4628"/>
    <w:pPr>
      <w:ind w:left="440"/>
    </w:pPr>
    <w:rPr>
      <w:rFonts w:asciiTheme="minorHAnsi" w:hAnsiTheme="minorHAnsi" w:cstheme="minorHAnsi"/>
      <w:i/>
      <w:iCs/>
      <w:sz w:val="20"/>
      <w:szCs w:val="20"/>
    </w:rPr>
  </w:style>
  <w:style w:type="character" w:styleId="Emphasis">
    <w:name w:val="Emphasis"/>
    <w:basedOn w:val="DefaultParagraphFont"/>
    <w:uiPriority w:val="20"/>
    <w:qFormat/>
    <w:rsid w:val="007507D4"/>
    <w:rPr>
      <w:i/>
      <w:iCs/>
    </w:rPr>
  </w:style>
  <w:style w:type="character" w:styleId="SubtleEmphasis">
    <w:name w:val="Subtle Emphasis"/>
    <w:basedOn w:val="DefaultParagraphFont"/>
    <w:uiPriority w:val="19"/>
    <w:qFormat/>
    <w:rsid w:val="007507D4"/>
    <w:rPr>
      <w:i/>
      <w:iCs/>
      <w:color w:val="404040" w:themeColor="text1" w:themeTint="BF"/>
    </w:rPr>
  </w:style>
  <w:style w:type="character" w:styleId="Hyperlink">
    <w:name w:val="Hyperlink"/>
    <w:basedOn w:val="DefaultParagraphFont"/>
    <w:uiPriority w:val="99"/>
    <w:unhideWhenUsed/>
    <w:rsid w:val="007507D4"/>
    <w:rPr>
      <w:color w:val="0563C1" w:themeColor="hyperlink"/>
      <w:u w:val="single"/>
    </w:rPr>
  </w:style>
  <w:style w:type="table" w:styleId="TableGrid">
    <w:name w:val="Table Grid"/>
    <w:basedOn w:val="TableNormal"/>
    <w:uiPriority w:val="39"/>
    <w:rsid w:val="00D4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B35D8"/>
    <w:pPr>
      <w:spacing w:after="160" w:line="240" w:lineRule="auto"/>
    </w:pPr>
    <w:rPr>
      <w:rFonts w:asciiTheme="minorHAnsi" w:hAnsiTheme="minorHAnsi"/>
      <w:color w:val="auto"/>
      <w:sz w:val="24"/>
    </w:rPr>
  </w:style>
  <w:style w:type="character" w:customStyle="1" w:styleId="CommentTextChar">
    <w:name w:val="Comment Text Char"/>
    <w:basedOn w:val="DefaultParagraphFont"/>
    <w:link w:val="CommentText"/>
    <w:uiPriority w:val="99"/>
    <w:semiHidden/>
    <w:rsid w:val="00AB35D8"/>
  </w:style>
  <w:style w:type="paragraph" w:styleId="Header">
    <w:name w:val="header"/>
    <w:basedOn w:val="Normal"/>
    <w:link w:val="HeaderChar"/>
    <w:uiPriority w:val="99"/>
    <w:unhideWhenUsed/>
    <w:rsid w:val="00FA07C8"/>
    <w:pPr>
      <w:tabs>
        <w:tab w:val="center" w:pos="4680"/>
        <w:tab w:val="right" w:pos="9360"/>
      </w:tabs>
      <w:spacing w:line="240" w:lineRule="auto"/>
    </w:pPr>
  </w:style>
  <w:style w:type="character" w:customStyle="1" w:styleId="HeaderChar">
    <w:name w:val="Header Char"/>
    <w:basedOn w:val="DefaultParagraphFont"/>
    <w:link w:val="Header"/>
    <w:uiPriority w:val="99"/>
    <w:rsid w:val="00FA07C8"/>
    <w:rPr>
      <w:rFonts w:ascii="Verdana" w:hAnsi="Verdana"/>
      <w:color w:val="767171" w:themeColor="background2" w:themeShade="80"/>
      <w:sz w:val="22"/>
    </w:rPr>
  </w:style>
  <w:style w:type="paragraph" w:customStyle="1" w:styleId="Default">
    <w:name w:val="Default"/>
    <w:rsid w:val="00984264"/>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6567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ban.org/research/publication/teen-dating-abuse-and-harassment-digital-wor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2kw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dabusewi.org/" TargetMode="External"/><Relationship Id="rId4" Type="http://schemas.openxmlformats.org/officeDocument/2006/relationships/webSettings" Target="webSettings.xml"/><Relationship Id="rId9" Type="http://schemas.openxmlformats.org/officeDocument/2006/relationships/hyperlink" Target="http://www.loveisrespect.org/pdf/Dating_Abuse_Statistic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are2know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Moore</dc:creator>
  <cp:lastModifiedBy>Kevin Michaels</cp:lastModifiedBy>
  <cp:revision>2</cp:revision>
  <cp:lastPrinted>2018-06-12T19:41:00Z</cp:lastPrinted>
  <dcterms:created xsi:type="dcterms:W3CDTF">2018-08-06T15:49:00Z</dcterms:created>
  <dcterms:modified xsi:type="dcterms:W3CDTF">2018-08-06T15:49:00Z</dcterms:modified>
</cp:coreProperties>
</file>